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3260AE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64127" w:rsidRPr="003260AE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C27003" w:rsidRPr="0073240C" w:rsidRDefault="006F7312" w:rsidP="00B64127">
      <w:pPr>
        <w:spacing w:after="0" w:line="240" w:lineRule="auto"/>
        <w:jc w:val="center"/>
        <w:rPr>
          <w:sz w:val="28"/>
          <w:szCs w:val="28"/>
        </w:rPr>
      </w:pPr>
      <w:bookmarkStart w:id="0" w:name="_GoBack"/>
      <w:r w:rsidRPr="0073240C">
        <w:rPr>
          <w:sz w:val="28"/>
          <w:szCs w:val="28"/>
        </w:rPr>
        <w:t>Видача довідки про перебування на квартирному обліку</w:t>
      </w:r>
      <w:bookmarkEnd w:id="0"/>
    </w:p>
    <w:p w:rsidR="006F7312" w:rsidRPr="00CD14CE" w:rsidRDefault="006F7312" w:rsidP="00B64127">
      <w:pPr>
        <w:spacing w:after="0" w:line="240" w:lineRule="auto"/>
        <w:jc w:val="center"/>
        <w:rPr>
          <w:color w:val="000000" w:themeColor="text1"/>
          <w:sz w:val="28"/>
          <w:szCs w:val="28"/>
          <w:lang w:val="ru-RU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C27003" w:rsidRPr="003260AE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240C" w:rsidRPr="005903EE" w:rsidRDefault="0073240C" w:rsidP="0073240C">
            <w:pPr>
              <w:spacing w:after="0" w:line="240" w:lineRule="auto"/>
              <w:rPr>
                <w:spacing w:val="-2"/>
                <w:szCs w:val="27"/>
              </w:rPr>
            </w:pPr>
            <w:r>
              <w:rPr>
                <w:spacing w:val="-2"/>
                <w:szCs w:val="27"/>
              </w:rPr>
              <w:t>1.</w:t>
            </w:r>
            <w:r w:rsidRPr="005903EE">
              <w:rPr>
                <w:spacing w:val="-2"/>
                <w:szCs w:val="27"/>
              </w:rPr>
              <w:t xml:space="preserve"> </w:t>
            </w:r>
            <w:r w:rsidR="0088551B" w:rsidRPr="00DE4517">
              <w:rPr>
                <w:b/>
                <w:spacing w:val="-2"/>
                <w:szCs w:val="27"/>
              </w:rPr>
              <w:t>Заява</w:t>
            </w:r>
            <w:r w:rsidRPr="0073240C">
              <w:rPr>
                <w:b/>
                <w:spacing w:val="-2"/>
                <w:szCs w:val="27"/>
              </w:rPr>
              <w:t>.</w:t>
            </w:r>
          </w:p>
          <w:p w:rsidR="0073240C" w:rsidRPr="00B94268" w:rsidRDefault="0073240C" w:rsidP="0073240C">
            <w:pPr>
              <w:spacing w:after="0" w:line="240" w:lineRule="auto"/>
              <w:rPr>
                <w:spacing w:val="-2"/>
                <w:szCs w:val="27"/>
              </w:rPr>
            </w:pPr>
            <w:r w:rsidRPr="005903EE">
              <w:rPr>
                <w:spacing w:val="-2"/>
                <w:szCs w:val="27"/>
              </w:rPr>
              <w:t>2</w:t>
            </w:r>
            <w:r w:rsidRPr="00DE4517">
              <w:rPr>
                <w:b/>
                <w:spacing w:val="-2"/>
                <w:szCs w:val="27"/>
              </w:rPr>
              <w:t xml:space="preserve">. Довідка про склад сім’ї </w:t>
            </w:r>
            <w:r w:rsidRPr="00B94268">
              <w:rPr>
                <w:spacing w:val="-2"/>
                <w:szCs w:val="27"/>
              </w:rPr>
              <w:t>(форма № 3)</w:t>
            </w:r>
          </w:p>
          <w:p w:rsidR="00C27003" w:rsidRPr="00005FBE" w:rsidRDefault="0073240C" w:rsidP="007324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Times New Roman"/>
                <w:sz w:val="16"/>
                <w:szCs w:val="16"/>
                <w:lang w:eastAsia="ru-RU"/>
              </w:rPr>
            </w:pPr>
            <w:r w:rsidRPr="00B94268">
              <w:rPr>
                <w:spacing w:val="-2"/>
                <w:szCs w:val="27"/>
              </w:rPr>
              <w:t xml:space="preserve">3. </w:t>
            </w:r>
            <w:r w:rsidR="0088551B" w:rsidRPr="00DE4517">
              <w:rPr>
                <w:b/>
                <w:spacing w:val="-2"/>
                <w:szCs w:val="27"/>
              </w:rPr>
              <w:t>Документи про пільги</w:t>
            </w:r>
            <w:r w:rsidRPr="00DE4517">
              <w:rPr>
                <w:b/>
                <w:spacing w:val="-2"/>
                <w:szCs w:val="27"/>
              </w:rPr>
              <w:t xml:space="preserve"> </w:t>
            </w:r>
            <w:r w:rsidRPr="00DE4517">
              <w:rPr>
                <w:i/>
                <w:spacing w:val="-2"/>
                <w:szCs w:val="27"/>
              </w:rPr>
              <w:t>(</w:t>
            </w:r>
            <w:r w:rsidR="00B94268" w:rsidRPr="00DE4517">
              <w:rPr>
                <w:i/>
                <w:spacing w:val="-2"/>
                <w:szCs w:val="27"/>
              </w:rPr>
              <w:t xml:space="preserve">у разі наявності </w:t>
            </w:r>
            <w:r w:rsidRPr="00DE4517">
              <w:rPr>
                <w:i/>
                <w:spacing w:val="-2"/>
                <w:szCs w:val="27"/>
              </w:rPr>
              <w:t>).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Pr="009163C5" w:rsidRDefault="00C27003" w:rsidP="000B1237">
            <w:pPr>
              <w:tabs>
                <w:tab w:val="left" w:pos="165"/>
              </w:tabs>
              <w:spacing w:after="0" w:line="240" w:lineRule="auto"/>
              <w:ind w:left="-20"/>
              <w:jc w:val="both"/>
            </w:pPr>
            <w:r w:rsidRPr="009163C5">
              <w:t>Безоплатно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Pr="0073240C" w:rsidRDefault="0073240C" w:rsidP="000B1237">
            <w:pPr>
              <w:spacing w:after="0" w:line="240" w:lineRule="auto"/>
              <w:jc w:val="both"/>
            </w:pPr>
            <w:r w:rsidRPr="0073240C">
              <w:t>Довідка про перебування на квартирному обліку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Pr="009163C5" w:rsidRDefault="00C27003" w:rsidP="00B94268">
            <w:pPr>
              <w:spacing w:after="0" w:line="240" w:lineRule="auto"/>
              <w:jc w:val="both"/>
              <w:rPr>
                <w:lang w:val="en-US"/>
              </w:rPr>
            </w:pPr>
            <w:r w:rsidRPr="009163C5">
              <w:t xml:space="preserve">До </w:t>
            </w:r>
            <w:r w:rsidR="00B94268">
              <w:t xml:space="preserve">15  календарних </w:t>
            </w:r>
            <w:r w:rsidR="0073240C">
              <w:t>х днів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7003" w:rsidRDefault="00C27003" w:rsidP="000B1237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1.</w:t>
            </w:r>
            <w:r w:rsidR="00B94268">
              <w:t xml:space="preserve"> </w:t>
            </w:r>
            <w:r>
              <w:t xml:space="preserve">Особисто, </w:t>
            </w:r>
            <w:r w:rsidR="00F97996">
              <w:t xml:space="preserve">в тому числі </w:t>
            </w:r>
            <w:r>
              <w:t>через представника за довіреністю.</w:t>
            </w:r>
          </w:p>
          <w:p w:rsidR="00C27003" w:rsidRDefault="00C27003" w:rsidP="000B1237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</w:t>
            </w:r>
            <w:r w:rsidR="00B94268">
              <w:t xml:space="preserve"> </w:t>
            </w:r>
            <w:r>
              <w:t>Поштою.</w:t>
            </w:r>
          </w:p>
          <w:p w:rsidR="00B94268" w:rsidRPr="009163C5" w:rsidRDefault="00B94268" w:rsidP="000B1237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3. Електронною поштою.</w:t>
            </w:r>
          </w:p>
        </w:tc>
      </w:tr>
      <w:tr w:rsidR="00C27003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7003" w:rsidRPr="003260AE" w:rsidRDefault="00C27003" w:rsidP="004E7565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5FBE" w:rsidRDefault="00C27003" w:rsidP="00005FBE">
            <w:pPr>
              <w:spacing w:after="0" w:line="240" w:lineRule="auto"/>
              <w:rPr>
                <w:szCs w:val="27"/>
              </w:rPr>
            </w:pPr>
            <w:r w:rsidRPr="00C07E04">
              <w:rPr>
                <w:color w:val="000000"/>
                <w:spacing w:val="-3"/>
              </w:rPr>
              <w:t>1.</w:t>
            </w:r>
            <w:r w:rsidR="00005FBE" w:rsidRPr="00C07E04">
              <w:rPr>
                <w:lang w:eastAsia="ru-RU"/>
              </w:rPr>
              <w:t xml:space="preserve"> </w:t>
            </w:r>
            <w:r w:rsidR="0073240C" w:rsidRPr="00BE0D6D">
              <w:rPr>
                <w:szCs w:val="27"/>
              </w:rPr>
              <w:t>Житловий кодекс УРСР.</w:t>
            </w:r>
          </w:p>
          <w:p w:rsidR="0073240C" w:rsidRPr="00C07E04" w:rsidRDefault="0073240C" w:rsidP="00005FBE">
            <w:pPr>
              <w:spacing w:after="0" w:line="240" w:lineRule="auto"/>
              <w:rPr>
                <w:lang w:eastAsia="ru-RU"/>
              </w:rPr>
            </w:pPr>
            <w:r>
              <w:rPr>
                <w:lang w:eastAsia="ru-RU"/>
              </w:rPr>
              <w:t xml:space="preserve">2. </w:t>
            </w:r>
            <w:r w:rsidRPr="00BE0D6D">
              <w:rPr>
                <w:szCs w:val="27"/>
              </w:rPr>
              <w:t>Правила обліку громадян, які потребують поліпшення житлових умов і надання їм житлових приміщень в Українській РСР, затверджені постановою Ради Міністрів УРСР і Української республіканської ради профспілок від 11.12.1984 № 470.</w:t>
            </w:r>
          </w:p>
        </w:tc>
      </w:tr>
    </w:tbl>
    <w:p w:rsidR="00EC31CA" w:rsidRPr="00005FBE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sectPr w:rsidR="00EC31CA" w:rsidRPr="00005FBE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08"/>
  <w:hyphenationZone w:val="425"/>
  <w:characterSpacingControl w:val="doNotCompress"/>
  <w:compat/>
  <w:rsids>
    <w:rsidRoot w:val="00B64127"/>
    <w:rsid w:val="00005FBE"/>
    <w:rsid w:val="00021AF8"/>
    <w:rsid w:val="000B1237"/>
    <w:rsid w:val="0016356B"/>
    <w:rsid w:val="00185F1F"/>
    <w:rsid w:val="00186BA8"/>
    <w:rsid w:val="001E0D15"/>
    <w:rsid w:val="00246090"/>
    <w:rsid w:val="003414EE"/>
    <w:rsid w:val="003953F2"/>
    <w:rsid w:val="003B6178"/>
    <w:rsid w:val="00402538"/>
    <w:rsid w:val="004D0711"/>
    <w:rsid w:val="004E7565"/>
    <w:rsid w:val="0050129A"/>
    <w:rsid w:val="00533D0A"/>
    <w:rsid w:val="005427A9"/>
    <w:rsid w:val="005B373A"/>
    <w:rsid w:val="00663DCA"/>
    <w:rsid w:val="00665BED"/>
    <w:rsid w:val="006B53F2"/>
    <w:rsid w:val="006D13D4"/>
    <w:rsid w:val="006D1B2B"/>
    <w:rsid w:val="006F7312"/>
    <w:rsid w:val="0073240C"/>
    <w:rsid w:val="007B6898"/>
    <w:rsid w:val="0088551B"/>
    <w:rsid w:val="00911639"/>
    <w:rsid w:val="009C3379"/>
    <w:rsid w:val="00A152B3"/>
    <w:rsid w:val="00A313EF"/>
    <w:rsid w:val="00A313F1"/>
    <w:rsid w:val="00A46C41"/>
    <w:rsid w:val="00AA5D77"/>
    <w:rsid w:val="00AE134B"/>
    <w:rsid w:val="00B10DD0"/>
    <w:rsid w:val="00B12617"/>
    <w:rsid w:val="00B22595"/>
    <w:rsid w:val="00B433BD"/>
    <w:rsid w:val="00B46451"/>
    <w:rsid w:val="00B533CF"/>
    <w:rsid w:val="00B64127"/>
    <w:rsid w:val="00B92611"/>
    <w:rsid w:val="00B92EDD"/>
    <w:rsid w:val="00B94268"/>
    <w:rsid w:val="00BD12C1"/>
    <w:rsid w:val="00C06C31"/>
    <w:rsid w:val="00C07E04"/>
    <w:rsid w:val="00C27003"/>
    <w:rsid w:val="00CD14CE"/>
    <w:rsid w:val="00CE03A6"/>
    <w:rsid w:val="00D17F7F"/>
    <w:rsid w:val="00DA1960"/>
    <w:rsid w:val="00DE4517"/>
    <w:rsid w:val="00DE6C2C"/>
    <w:rsid w:val="00E30A16"/>
    <w:rsid w:val="00E9143D"/>
    <w:rsid w:val="00EA3725"/>
    <w:rsid w:val="00EC31CA"/>
    <w:rsid w:val="00F97996"/>
    <w:rsid w:val="00FB2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rsid w:val="00663D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663DCA"/>
    <w:rPr>
      <w:rFonts w:ascii="Courier New" w:eastAsia="Times New Roman" w:hAnsi="Courier New" w:cs="Times New Roman"/>
      <w:color w:val="000000"/>
      <w:sz w:val="28"/>
      <w:szCs w:val="28"/>
    </w:rPr>
  </w:style>
  <w:style w:type="paragraph" w:styleId="ac">
    <w:name w:val="header"/>
    <w:basedOn w:val="a"/>
    <w:link w:val="ad"/>
    <w:rsid w:val="00AE13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ій колонтитул Знак"/>
    <w:basedOn w:val="a0"/>
    <w:link w:val="ac"/>
    <w:rsid w:val="00AE13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Знак Знак Char Char Знак Знак Знак Знак"/>
    <w:basedOn w:val="a"/>
    <w:rsid w:val="00AE134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"/>
    <w:basedOn w:val="a"/>
    <w:rsid w:val="00B92E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annotation subject"/>
    <w:basedOn w:val="a7"/>
    <w:next w:val="a7"/>
    <w:link w:val="af"/>
    <w:uiPriority w:val="99"/>
    <w:semiHidden/>
    <w:unhideWhenUsed/>
    <w:rsid w:val="00CD14CE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uk-UA" w:eastAsia="en-US"/>
    </w:rPr>
  </w:style>
  <w:style w:type="character" w:customStyle="1" w:styleId="af">
    <w:name w:val="Тема примітки Знак"/>
    <w:basedOn w:val="a8"/>
    <w:link w:val="ae"/>
    <w:uiPriority w:val="99"/>
    <w:semiHidden/>
    <w:rsid w:val="00CD14C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715B7D-1D33-46C7-9872-DA31E6FB6D6D}"/>
</file>

<file path=customXml/itemProps2.xml><?xml version="1.0" encoding="utf-8"?>
<ds:datastoreItem xmlns:ds="http://schemas.openxmlformats.org/officeDocument/2006/customXml" ds:itemID="{C995E505-6513-4338-B00D-6D8CF5FCA4C2}"/>
</file>

<file path=customXml/itemProps3.xml><?xml version="1.0" encoding="utf-8"?>
<ds:datastoreItem xmlns:ds="http://schemas.openxmlformats.org/officeDocument/2006/customXml" ds:itemID="{B19984FA-9C7F-48D2-BF9F-60B3C485C5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708</Words>
  <Characters>404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Ігор</dc:creator>
  <cp:lastModifiedBy>Ігор</cp:lastModifiedBy>
  <cp:revision>2</cp:revision>
  <dcterms:created xsi:type="dcterms:W3CDTF">2016-11-28T08:41:00Z</dcterms:created>
  <dcterms:modified xsi:type="dcterms:W3CDTF">2016-11-28T08:41:00Z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